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C51" w:rsidRDefault="00093C51">
      <w:pPr>
        <w:spacing w:after="0" w:line="276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093C51" w:rsidRDefault="00015201">
      <w:pPr>
        <w:spacing w:after="0" w:line="276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093C51" w:rsidRDefault="00015201">
      <w:pPr>
        <w:spacing w:after="0" w:line="240" w:lineRule="auto"/>
        <w:ind w:firstLine="709"/>
        <w:jc w:val="center"/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 проекту решения Думы Артемовского городского округа «Об отчете о результатах деятельности главы города Артема, </w:t>
      </w:r>
    </w:p>
    <w:p w:rsidR="00093C51" w:rsidRDefault="00015201">
      <w:pPr>
        <w:spacing w:after="0" w:line="240" w:lineRule="auto"/>
        <w:ind w:firstLine="709"/>
        <w:jc w:val="center"/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администрации города Артема, в том числе о решении</w:t>
      </w:r>
    </w:p>
    <w:p w:rsidR="00093C51" w:rsidRDefault="0001520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вопросов, поставленных Думой города Артема, за 2025 год»</w:t>
      </w:r>
      <w:bookmarkStart w:id="0" w:name="_GoBack"/>
      <w:bookmarkEnd w:id="0"/>
    </w:p>
    <w:p w:rsidR="00093C51" w:rsidRDefault="00093C5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3C51" w:rsidRDefault="00093C5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3C51" w:rsidRDefault="0001520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Представленный проект решения подготовлен в соответствии со ст.23 Устава Артемовского городского округа Приморского края.</w:t>
      </w:r>
    </w:p>
    <w:p w:rsidR="00093C51" w:rsidRDefault="0001520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Предполагается заслушать отчет о результатах деятельности главы города Артема, администрации города Артема, в том числе о решении вопр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осов, поставленных Думой города Артема, за 2025 год на заседании Думы города Артема. </w:t>
      </w:r>
    </w:p>
    <w:p w:rsidR="00093C51" w:rsidRDefault="00093C5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3C51" w:rsidRDefault="00093C5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3C51" w:rsidRDefault="00093C51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93C51" w:rsidRDefault="00093C51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93C51" w:rsidRDefault="000152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Начальник управления делами и</w:t>
      </w:r>
    </w:p>
    <w:p w:rsidR="00093C51" w:rsidRDefault="000152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организационной работы администрации</w:t>
      </w:r>
    </w:p>
    <w:p w:rsidR="00093C51" w:rsidRDefault="000152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Артемовского городского округа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О.А. Русанова</w:t>
      </w:r>
    </w:p>
    <w:p w:rsidR="00093C51" w:rsidRDefault="00093C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3C51" w:rsidRDefault="00093C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3C51" w:rsidRDefault="00093C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3C51" w:rsidRDefault="00093C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3C51" w:rsidRDefault="00093C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3C51" w:rsidRDefault="00093C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3C51" w:rsidRDefault="00093C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3C51" w:rsidRDefault="000152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Барышникова Наталья Геннадьевна</w:t>
      </w:r>
    </w:p>
    <w:p w:rsidR="00093C51" w:rsidRDefault="000152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8(42337) 4-29-88</w:t>
      </w:r>
    </w:p>
    <w:p w:rsidR="00093C51" w:rsidRDefault="00093C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93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C51" w:rsidRDefault="00015201">
      <w:pPr>
        <w:spacing w:after="0" w:line="240" w:lineRule="auto"/>
      </w:pPr>
      <w:r>
        <w:separator/>
      </w:r>
    </w:p>
  </w:endnote>
  <w:endnote w:type="continuationSeparator" w:id="0">
    <w:p w:rsidR="00093C51" w:rsidRDefault="00015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C51" w:rsidRDefault="00015201">
      <w:pPr>
        <w:spacing w:after="0" w:line="240" w:lineRule="auto"/>
      </w:pPr>
      <w:r>
        <w:separator/>
      </w:r>
    </w:p>
  </w:footnote>
  <w:footnote w:type="continuationSeparator" w:id="0">
    <w:p w:rsidR="00093C51" w:rsidRDefault="000152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C51"/>
    <w:rsid w:val="00015201"/>
    <w:rsid w:val="0009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DB1B85-C77A-4D5E-9A0E-5868D36B7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659</Characters>
  <Application>Microsoft Office Word</Application>
  <DocSecurity>0</DocSecurity>
  <Lines>5</Lines>
  <Paragraphs>1</Paragraphs>
  <ScaleCrop>false</ScaleCrop>
  <Company>SPecialiST RePack</Company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Барышникова Наталья Геннадьевна</dc:creator>
  <cp:lastModifiedBy>админ</cp:lastModifiedBy>
  <cp:revision>32</cp:revision>
  <dcterms:created xsi:type="dcterms:W3CDTF">2022-12-13T05:55:00Z</dcterms:created>
  <dcterms:modified xsi:type="dcterms:W3CDTF">2026-05-05T06:45:00Z</dcterms:modified>
  <cp:version>983040</cp:version>
</cp:coreProperties>
</file>